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CE8" w:rsidRPr="00396581" w:rsidRDefault="00000000">
      <w:pPr>
        <w:pStyle w:val="Heading1"/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Hariwan Abdulkareem Mohammed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Phone: +9647504880990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 xml:space="preserve">Email: </w:t>
      </w:r>
      <w:r w:rsidR="00396581" w:rsidRPr="00396581">
        <w:rPr>
          <w:rFonts w:ascii="Times New Roman" w:hAnsi="Times New Roman" w:cs="Times New Roman"/>
        </w:rPr>
        <w:t>hariwan.mohammed@uod.ac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Location: Duhok-Shindokha, Hzgr Q, Kurdistan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Date of Birth: 1987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Marital Status: Married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Languages: Kurdish (Native), English (Advanced), Arabic (</w:t>
      </w:r>
      <w:r w:rsidR="00396581" w:rsidRPr="00396581">
        <w:rPr>
          <w:rFonts w:ascii="Times New Roman" w:hAnsi="Times New Roman" w:cs="Times New Roman"/>
        </w:rPr>
        <w:t>Very good</w:t>
      </w:r>
      <w:r w:rsidRPr="00396581">
        <w:rPr>
          <w:rFonts w:ascii="Times New Roman" w:hAnsi="Times New Roman" w:cs="Times New Roman"/>
        </w:rPr>
        <w:t>)</w:t>
      </w:r>
    </w:p>
    <w:p w:rsidR="00F54CE8" w:rsidRPr="00396581" w:rsidRDefault="00000000">
      <w:pPr>
        <w:pStyle w:val="Heading2"/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Professional Summary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 xml:space="preserve">An accomplished academic professional with extensive experience in medical physics and higher education, seeking to leverage leadership skills. Adept at curriculum development, faculty management, and institutional strategy. Proven ability to </w:t>
      </w:r>
      <w:r w:rsidR="00396581" w:rsidRPr="00396581">
        <w:rPr>
          <w:rFonts w:ascii="Times New Roman" w:hAnsi="Times New Roman" w:cs="Times New Roman"/>
        </w:rPr>
        <w:t>promote</w:t>
      </w:r>
      <w:r w:rsidRPr="00396581">
        <w:rPr>
          <w:rFonts w:ascii="Times New Roman" w:hAnsi="Times New Roman" w:cs="Times New Roman"/>
        </w:rPr>
        <w:t xml:space="preserve"> academic excellence</w:t>
      </w:r>
      <w:r w:rsidR="00396581" w:rsidRPr="00396581">
        <w:rPr>
          <w:rFonts w:ascii="Times New Roman" w:hAnsi="Times New Roman" w:cs="Times New Roman"/>
        </w:rPr>
        <w:t xml:space="preserve">, </w:t>
      </w:r>
      <w:r w:rsidRPr="00396581">
        <w:rPr>
          <w:rFonts w:ascii="Times New Roman" w:hAnsi="Times New Roman" w:cs="Times New Roman"/>
        </w:rPr>
        <w:t>innovation in teaching, and implement policies that enhance student success and institutional growth.</w:t>
      </w:r>
    </w:p>
    <w:p w:rsidR="00F54CE8" w:rsidRPr="00396581" w:rsidRDefault="00000000" w:rsidP="00396581">
      <w:pPr>
        <w:pStyle w:val="Heading2"/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Leadership &amp; Administrative Experience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- Strong ability to coordinate between departments, faculty, and administration.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- Experience in policy implementation, accreditation processes, and curriculum enhancement.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 xml:space="preserve">- Skilled in conflict resolution, decision-making, and </w:t>
      </w:r>
      <w:r w:rsidR="00396581" w:rsidRPr="00396581">
        <w:rPr>
          <w:rFonts w:ascii="Times New Roman" w:hAnsi="Times New Roman" w:cs="Times New Roman"/>
        </w:rPr>
        <w:t>encouragement</w:t>
      </w:r>
      <w:r w:rsidRPr="00396581">
        <w:rPr>
          <w:rFonts w:ascii="Times New Roman" w:hAnsi="Times New Roman" w:cs="Times New Roman"/>
        </w:rPr>
        <w:t xml:space="preserve"> a collaborative academic environment.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 xml:space="preserve">Member, Personal Professional </w:t>
      </w:r>
      <w:r w:rsidR="00396581" w:rsidRPr="00396581">
        <w:rPr>
          <w:rFonts w:ascii="Times New Roman" w:hAnsi="Times New Roman" w:cs="Times New Roman"/>
        </w:rPr>
        <w:t>unit</w:t>
      </w:r>
      <w:r w:rsidRPr="00396581">
        <w:rPr>
          <w:rFonts w:ascii="Times New Roman" w:hAnsi="Times New Roman" w:cs="Times New Roman"/>
        </w:rPr>
        <w:t>– University of Duhok (</w:t>
      </w:r>
      <w:r w:rsidR="009F221B">
        <w:rPr>
          <w:rFonts w:ascii="Times New Roman" w:hAnsi="Times New Roman" w:cs="Times New Roman"/>
        </w:rPr>
        <w:t>2020</w:t>
      </w:r>
      <w:r w:rsidRPr="00396581">
        <w:rPr>
          <w:rFonts w:ascii="Times New Roman" w:hAnsi="Times New Roman" w:cs="Times New Roman"/>
        </w:rPr>
        <w:t>-Present)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- Contributed to faculty training programs and professional development initiatives.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Member, Exam Committee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 xml:space="preserve">- </w:t>
      </w:r>
      <w:r w:rsidR="00396581" w:rsidRPr="00396581">
        <w:rPr>
          <w:rFonts w:ascii="Times New Roman" w:hAnsi="Times New Roman" w:cs="Times New Roman"/>
        </w:rPr>
        <w:t>worked in</w:t>
      </w:r>
      <w:r w:rsidRPr="00396581">
        <w:rPr>
          <w:rFonts w:ascii="Times New Roman" w:hAnsi="Times New Roman" w:cs="Times New Roman"/>
        </w:rPr>
        <w:t xml:space="preserve"> examination processes, ensuring fairness and academic integrity.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Member, Quality Assurance &amp; Teaching Quality Assurance (TQA &amp; QA) – Two Years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- Ensured compliance with national and international accreditation standards.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- Developed assessment tools for monitoring teaching effectiveness and student performance.</w:t>
      </w:r>
    </w:p>
    <w:p w:rsidR="00396581" w:rsidRDefault="00396581">
      <w:pPr>
        <w:pStyle w:val="Heading2"/>
        <w:rPr>
          <w:rFonts w:ascii="Times New Roman" w:hAnsi="Times New Roman" w:cs="Times New Roman"/>
        </w:rPr>
      </w:pPr>
    </w:p>
    <w:p w:rsidR="00F54CE8" w:rsidRPr="00396581" w:rsidRDefault="00000000">
      <w:pPr>
        <w:pStyle w:val="Heading2"/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Educational &amp; Leadership Approach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 xml:space="preserve">As an academic leader, I </w:t>
      </w:r>
      <w:r w:rsidR="00396581" w:rsidRPr="00396581">
        <w:rPr>
          <w:rFonts w:ascii="Times New Roman" w:hAnsi="Times New Roman" w:cs="Times New Roman"/>
        </w:rPr>
        <w:t>try</w:t>
      </w:r>
      <w:r w:rsidRPr="00396581">
        <w:rPr>
          <w:rFonts w:ascii="Times New Roman" w:hAnsi="Times New Roman" w:cs="Times New Roman"/>
        </w:rPr>
        <w:t xml:space="preserve"> to create a collaborative and innovative environment that </w:t>
      </w:r>
      <w:r w:rsidR="00396581" w:rsidRPr="00396581">
        <w:rPr>
          <w:rFonts w:ascii="Times New Roman" w:hAnsi="Times New Roman" w:cs="Times New Roman"/>
        </w:rPr>
        <w:t>cultivates</w:t>
      </w:r>
      <w:r w:rsidRPr="00396581">
        <w:rPr>
          <w:rFonts w:ascii="Times New Roman" w:hAnsi="Times New Roman" w:cs="Times New Roman"/>
        </w:rPr>
        <w:t xml:space="preserve"> both faculty development and student success. My philosophy centers on bridging theoretical </w:t>
      </w:r>
      <w:r w:rsidRPr="00396581">
        <w:rPr>
          <w:rFonts w:ascii="Times New Roman" w:hAnsi="Times New Roman" w:cs="Times New Roman"/>
        </w:rPr>
        <w:lastRenderedPageBreak/>
        <w:t>knowledge with practical applications while encouraging independent thinking and research-driven learning. I am committed to implementing strategies that enhance institutional growth, promote interdisciplinary collaboration, and ensure quality education.</w:t>
      </w:r>
    </w:p>
    <w:p w:rsidR="00F54CE8" w:rsidRPr="00396581" w:rsidRDefault="00000000">
      <w:pPr>
        <w:pStyle w:val="Heading2"/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Academic &amp; Professional Experience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Lecturer – University of Duhok (Since 2012)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- Taught undergraduate students in Medicine, Pharmacy, Dentistry, and Health Sciences.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 xml:space="preserve">- Developed and delivered course materials </w:t>
      </w:r>
      <w:r w:rsidR="00396581" w:rsidRPr="00396581">
        <w:rPr>
          <w:rFonts w:ascii="Times New Roman" w:hAnsi="Times New Roman" w:cs="Times New Roman"/>
        </w:rPr>
        <w:t>adjust</w:t>
      </w:r>
      <w:r w:rsidRPr="00396581">
        <w:rPr>
          <w:rFonts w:ascii="Times New Roman" w:hAnsi="Times New Roman" w:cs="Times New Roman"/>
        </w:rPr>
        <w:t xml:space="preserve"> to interdisciplinary academic needs.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Lecturer – University of Zakho, College of Medicine (2018-2020)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 xml:space="preserve">Auditor – </w:t>
      </w:r>
      <w:proofErr w:type="spellStart"/>
      <w:r w:rsidRPr="00396581">
        <w:rPr>
          <w:rFonts w:ascii="Times New Roman" w:hAnsi="Times New Roman" w:cs="Times New Roman"/>
        </w:rPr>
        <w:t>Almard</w:t>
      </w:r>
      <w:proofErr w:type="spellEnd"/>
      <w:r w:rsidRPr="00396581">
        <w:rPr>
          <w:rFonts w:ascii="Times New Roman" w:hAnsi="Times New Roman" w:cs="Times New Roman"/>
        </w:rPr>
        <w:t xml:space="preserve"> Company (2010-2011)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- Conducted financial and operational audits to ensure compliance with company policies.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- Evaluated financial statements and internal controls for accuracy and efficiency.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Loading Manager – DNO Oil Company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- Supervised loading operations ensuring compliance with safety and regulatory standards.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- Coordinated logistics and managed operational staff for efficient workflow.</w:t>
      </w:r>
    </w:p>
    <w:p w:rsidR="00F54CE8" w:rsidRPr="00396581" w:rsidRDefault="00000000">
      <w:pPr>
        <w:pStyle w:val="Heading2"/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Education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PhD in Medical Physics – University of Duhok (2024)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 xml:space="preserve">Master’s Degree in Medical Physics – University of </w:t>
      </w:r>
      <w:proofErr w:type="spellStart"/>
      <w:r w:rsidRPr="00396581">
        <w:rPr>
          <w:rFonts w:ascii="Times New Roman" w:hAnsi="Times New Roman" w:cs="Times New Roman"/>
        </w:rPr>
        <w:t>Zakho</w:t>
      </w:r>
      <w:proofErr w:type="spellEnd"/>
      <w:r w:rsidR="00396581" w:rsidRPr="00396581">
        <w:rPr>
          <w:rFonts w:ascii="Times New Roman" w:hAnsi="Times New Roman" w:cs="Times New Roman"/>
        </w:rPr>
        <w:t xml:space="preserve"> (2017)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Bachelor’s Degree in Physics – University of Duhok (2010)</w:t>
      </w:r>
    </w:p>
    <w:p w:rsidR="00F54CE8" w:rsidRPr="00396581" w:rsidRDefault="00000000">
      <w:pPr>
        <w:pStyle w:val="Heading2"/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Certifications &amp; Professional Development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- Certificate in Pedagogical Training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- Advanced Level English Certification (Imperial College)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- IELTS Certification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- Imperial English Certificate (Advanced Level)</w:t>
      </w:r>
    </w:p>
    <w:p w:rsidR="00F54CE8" w:rsidRPr="00396581" w:rsidRDefault="00000000">
      <w:pPr>
        <w:pStyle w:val="Heading2"/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Conferences &amp; Research Contributions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- Speaker and participant in numerous academic conferences and workshops.</w:t>
      </w:r>
    </w:p>
    <w:p w:rsidR="00F54CE8" w:rsidRPr="00396581" w:rsidRDefault="00000000">
      <w:pPr>
        <w:rPr>
          <w:rFonts w:ascii="Times New Roman" w:hAnsi="Times New Roman" w:cs="Times New Roman"/>
        </w:rPr>
      </w:pPr>
      <w:r w:rsidRPr="00396581">
        <w:rPr>
          <w:rFonts w:ascii="Times New Roman" w:hAnsi="Times New Roman" w:cs="Times New Roman"/>
        </w:rPr>
        <w:t>- Published two research articles in international journals covering medical physics and radiation.</w:t>
      </w:r>
    </w:p>
    <w:sectPr w:rsidR="00F54CE8" w:rsidRPr="003965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3646899">
    <w:abstractNumId w:val="8"/>
  </w:num>
  <w:num w:numId="2" w16cid:durableId="1080757354">
    <w:abstractNumId w:val="6"/>
  </w:num>
  <w:num w:numId="3" w16cid:durableId="1428231587">
    <w:abstractNumId w:val="5"/>
  </w:num>
  <w:num w:numId="4" w16cid:durableId="1983658057">
    <w:abstractNumId w:val="4"/>
  </w:num>
  <w:num w:numId="5" w16cid:durableId="1064373602">
    <w:abstractNumId w:val="7"/>
  </w:num>
  <w:num w:numId="6" w16cid:durableId="1250699472">
    <w:abstractNumId w:val="3"/>
  </w:num>
  <w:num w:numId="7" w16cid:durableId="2015378406">
    <w:abstractNumId w:val="2"/>
  </w:num>
  <w:num w:numId="8" w16cid:durableId="1134909315">
    <w:abstractNumId w:val="1"/>
  </w:num>
  <w:num w:numId="9" w16cid:durableId="13206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6581"/>
    <w:rsid w:val="009F221B"/>
    <w:rsid w:val="00AA1D8D"/>
    <w:rsid w:val="00B47730"/>
    <w:rsid w:val="00CB0664"/>
    <w:rsid w:val="00F54C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4D78A3"/>
  <w14:defaultImageDpi w14:val="300"/>
  <w15:docId w15:val="{BC57CFF5-E3D5-9444-A1B9-3FB1DE9C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hariwan087@gmail.com</cp:lastModifiedBy>
  <cp:revision>2</cp:revision>
  <dcterms:created xsi:type="dcterms:W3CDTF">2013-12-23T23:15:00Z</dcterms:created>
  <dcterms:modified xsi:type="dcterms:W3CDTF">2025-02-11T22:16:00Z</dcterms:modified>
  <cp:category/>
</cp:coreProperties>
</file>